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23A8B3">
      <w:pPr>
        <w:spacing w:line="560" w:lineRule="exact"/>
        <w:rPr>
          <w:rFonts w:hint="eastAsia" w:ascii="Times New Roman" w:hAnsi="Times New Roman" w:eastAsia="黑体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/>
          <w:bCs/>
          <w:sz w:val="32"/>
          <w:szCs w:val="32"/>
        </w:rPr>
        <w:t>附件</w:t>
      </w:r>
      <w:r>
        <w:rPr>
          <w:rFonts w:hint="eastAsia" w:ascii="Times New Roman" w:hAnsi="Times New Roman" w:eastAsia="黑体"/>
          <w:bCs/>
          <w:sz w:val="32"/>
          <w:szCs w:val="32"/>
          <w:lang w:val="en-US" w:eastAsia="zh-CN"/>
        </w:rPr>
        <w:t>4</w:t>
      </w:r>
    </w:p>
    <w:p w14:paraId="19AD13B2">
      <w:pPr>
        <w:spacing w:line="560" w:lineRule="exact"/>
        <w:rPr>
          <w:rFonts w:hint="eastAsia" w:ascii="黑体" w:hAnsi="黑体" w:eastAsia="黑体"/>
          <w:bCs/>
          <w:sz w:val="32"/>
          <w:szCs w:val="32"/>
        </w:rPr>
      </w:pPr>
    </w:p>
    <w:p w14:paraId="21F65D44">
      <w:pPr>
        <w:jc w:val="center"/>
        <w:rPr>
          <w:rFonts w:hint="eastAsia" w:ascii="黑体" w:hAnsi="黑体" w:eastAsia="黑体" w:cs="黑体"/>
          <w:sz w:val="40"/>
          <w:szCs w:val="40"/>
        </w:rPr>
      </w:pPr>
      <w:r>
        <w:rPr>
          <w:rFonts w:hint="eastAsia" w:ascii="黑体" w:hAnsi="黑体" w:eastAsia="黑体" w:cs="黑体"/>
          <w:sz w:val="40"/>
          <w:szCs w:val="40"/>
        </w:rPr>
        <w:t>数字技术工程师培育项目</w:t>
      </w:r>
      <w:r>
        <w:rPr>
          <w:rFonts w:hint="eastAsia" w:ascii="黑体" w:hAnsi="黑体" w:eastAsia="黑体" w:cs="黑体"/>
          <w:sz w:val="40"/>
          <w:szCs w:val="40"/>
          <w:lang w:val="en-US" w:eastAsia="zh-CN"/>
        </w:rPr>
        <w:t>工业互联网</w:t>
      </w:r>
      <w:r>
        <w:rPr>
          <w:rFonts w:hint="eastAsia" w:ascii="黑体" w:hAnsi="黑体" w:eastAsia="黑体" w:cs="黑体"/>
          <w:sz w:val="40"/>
          <w:szCs w:val="40"/>
        </w:rPr>
        <w:t>工程技术</w:t>
      </w:r>
    </w:p>
    <w:p w14:paraId="69BFBBC7">
      <w:pPr>
        <w:jc w:val="center"/>
        <w:rPr>
          <w:rFonts w:hint="eastAsia" w:ascii="黑体" w:hAnsi="黑体" w:eastAsia="黑体" w:cs="黑体"/>
          <w:sz w:val="40"/>
          <w:szCs w:val="40"/>
        </w:rPr>
      </w:pPr>
      <w:r>
        <w:rPr>
          <w:rFonts w:hint="eastAsia" w:ascii="黑体" w:hAnsi="黑体" w:eastAsia="黑体" w:cs="黑体"/>
          <w:sz w:val="40"/>
          <w:szCs w:val="40"/>
        </w:rPr>
        <w:t>人员</w:t>
      </w:r>
      <w:r>
        <w:rPr>
          <w:rFonts w:hint="eastAsia" w:ascii="黑体" w:hAnsi="黑体" w:eastAsia="黑体" w:cs="黑体"/>
          <w:sz w:val="40"/>
          <w:szCs w:val="40"/>
          <w:lang w:eastAsia="zh-CN"/>
        </w:rPr>
        <w:t>（</w:t>
      </w:r>
      <w:r>
        <w:rPr>
          <w:rFonts w:hint="eastAsia" w:ascii="黑体" w:hAnsi="黑体" w:eastAsia="黑体" w:cs="黑体"/>
          <w:sz w:val="40"/>
          <w:szCs w:val="40"/>
          <w:lang w:val="en-US" w:eastAsia="zh-CN"/>
        </w:rPr>
        <w:t>中级</w:t>
      </w:r>
      <w:r>
        <w:rPr>
          <w:rFonts w:hint="eastAsia" w:ascii="黑体" w:hAnsi="黑体" w:eastAsia="黑体" w:cs="黑体"/>
          <w:sz w:val="40"/>
          <w:szCs w:val="40"/>
          <w:lang w:eastAsia="zh-CN"/>
        </w:rPr>
        <w:t>）</w:t>
      </w:r>
      <w:r>
        <w:rPr>
          <w:rFonts w:hint="eastAsia" w:ascii="黑体" w:hAnsi="黑体" w:eastAsia="黑体" w:cs="黑体"/>
          <w:sz w:val="40"/>
          <w:szCs w:val="40"/>
        </w:rPr>
        <w:t>考核站点申报表</w:t>
      </w:r>
    </w:p>
    <w:p w14:paraId="4294324A">
      <w:pPr>
        <w:jc w:val="center"/>
        <w:rPr>
          <w:rFonts w:hint="eastAsia" w:ascii="黑体" w:hAnsi="黑体" w:eastAsia="黑体" w:cs="黑体"/>
          <w:sz w:val="40"/>
          <w:szCs w:val="40"/>
        </w:rPr>
      </w:pPr>
    </w:p>
    <w:tbl>
      <w:tblPr>
        <w:tblStyle w:val="5"/>
        <w:tblW w:w="90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7"/>
        <w:gridCol w:w="945"/>
        <w:gridCol w:w="386"/>
        <w:gridCol w:w="169"/>
        <w:gridCol w:w="924"/>
        <w:gridCol w:w="43"/>
        <w:gridCol w:w="877"/>
        <w:gridCol w:w="431"/>
        <w:gridCol w:w="421"/>
        <w:gridCol w:w="60"/>
        <w:gridCol w:w="1344"/>
        <w:gridCol w:w="1435"/>
      </w:tblGrid>
      <w:tr w14:paraId="5C579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exact"/>
          <w:jc w:val="center"/>
        </w:trPr>
        <w:tc>
          <w:tcPr>
            <w:tcW w:w="9062" w:type="dxa"/>
            <w:gridSpan w:val="12"/>
            <w:vAlign w:val="center"/>
          </w:tcPr>
          <w:p w14:paraId="3E43F37A">
            <w:pPr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一、申报单位基本情况</w:t>
            </w:r>
          </w:p>
        </w:tc>
      </w:tr>
      <w:tr w14:paraId="7F0E8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2027" w:type="dxa"/>
            <w:vAlign w:val="center"/>
          </w:tcPr>
          <w:p w14:paraId="388DAB00">
            <w:pPr>
              <w:snapToGrid w:val="0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单位名称</w:t>
            </w:r>
          </w:p>
          <w:p w14:paraId="42B3F2B9">
            <w:pPr>
              <w:snapToGrid w:val="0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（盖章）</w:t>
            </w:r>
          </w:p>
        </w:tc>
        <w:tc>
          <w:tcPr>
            <w:tcW w:w="7035" w:type="dxa"/>
            <w:gridSpan w:val="11"/>
            <w:vAlign w:val="center"/>
          </w:tcPr>
          <w:p w14:paraId="4B12AEBA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7396A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2027" w:type="dxa"/>
            <w:vAlign w:val="center"/>
          </w:tcPr>
          <w:p w14:paraId="321FA547">
            <w:pPr>
              <w:snapToGrid w:val="0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统一社会</w:t>
            </w:r>
          </w:p>
          <w:p w14:paraId="4208DDD2">
            <w:pPr>
              <w:snapToGrid w:val="0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信用代码</w:t>
            </w:r>
          </w:p>
        </w:tc>
        <w:tc>
          <w:tcPr>
            <w:tcW w:w="7035" w:type="dxa"/>
            <w:gridSpan w:val="11"/>
            <w:vAlign w:val="center"/>
          </w:tcPr>
          <w:p w14:paraId="29995CD3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34B8B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2027" w:type="dxa"/>
            <w:vMerge w:val="restart"/>
            <w:vAlign w:val="center"/>
          </w:tcPr>
          <w:p w14:paraId="263AD810">
            <w:pPr>
              <w:snapToGrid w:val="0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法定代表人</w:t>
            </w:r>
          </w:p>
        </w:tc>
        <w:tc>
          <w:tcPr>
            <w:tcW w:w="2424" w:type="dxa"/>
            <w:gridSpan w:val="4"/>
            <w:vAlign w:val="center"/>
          </w:tcPr>
          <w:p w14:paraId="0D2E9F4B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4611" w:type="dxa"/>
            <w:gridSpan w:val="7"/>
            <w:vAlign w:val="center"/>
          </w:tcPr>
          <w:p w14:paraId="670E19B9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身份证号</w:t>
            </w:r>
          </w:p>
        </w:tc>
      </w:tr>
      <w:tr w14:paraId="5B68F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2027" w:type="dxa"/>
            <w:vMerge w:val="continue"/>
            <w:vAlign w:val="center"/>
          </w:tcPr>
          <w:p w14:paraId="2C5E769B">
            <w:pPr>
              <w:snapToGrid w:val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424" w:type="dxa"/>
            <w:gridSpan w:val="4"/>
            <w:vAlign w:val="center"/>
          </w:tcPr>
          <w:p w14:paraId="4887543E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4611" w:type="dxa"/>
            <w:gridSpan w:val="7"/>
            <w:vAlign w:val="center"/>
          </w:tcPr>
          <w:p w14:paraId="50D774EE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23D8F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2027" w:type="dxa"/>
            <w:vAlign w:val="center"/>
          </w:tcPr>
          <w:p w14:paraId="3A3DDC64">
            <w:pPr>
              <w:snapToGrid w:val="0"/>
              <w:jc w:val="center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单位类型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superscript"/>
                <w:lang w:val="en-US" w:eastAsia="zh-CN"/>
              </w:rPr>
              <w:t>①</w:t>
            </w:r>
          </w:p>
        </w:tc>
        <w:tc>
          <w:tcPr>
            <w:tcW w:w="2424" w:type="dxa"/>
            <w:gridSpan w:val="4"/>
            <w:vAlign w:val="center"/>
          </w:tcPr>
          <w:p w14:paraId="69A77159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72" w:type="dxa"/>
            <w:gridSpan w:val="4"/>
            <w:vAlign w:val="center"/>
          </w:tcPr>
          <w:p w14:paraId="65A69604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所属行业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superscript"/>
                <w:lang w:val="en-US" w:eastAsia="zh-CN"/>
              </w:rPr>
              <w:t>②</w:t>
            </w:r>
          </w:p>
        </w:tc>
        <w:tc>
          <w:tcPr>
            <w:tcW w:w="2839" w:type="dxa"/>
            <w:gridSpan w:val="3"/>
            <w:vAlign w:val="center"/>
          </w:tcPr>
          <w:p w14:paraId="1341121D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74FCD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2027" w:type="dxa"/>
            <w:vAlign w:val="center"/>
          </w:tcPr>
          <w:p w14:paraId="07EA3326">
            <w:pPr>
              <w:snapToGrid w:val="0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单位地址</w:t>
            </w:r>
          </w:p>
        </w:tc>
        <w:tc>
          <w:tcPr>
            <w:tcW w:w="7035" w:type="dxa"/>
            <w:gridSpan w:val="11"/>
            <w:vAlign w:val="center"/>
          </w:tcPr>
          <w:p w14:paraId="5DA19D13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41610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2027" w:type="dxa"/>
            <w:vMerge w:val="restart"/>
            <w:vAlign w:val="center"/>
          </w:tcPr>
          <w:p w14:paraId="1D0E1394">
            <w:pPr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近三年纳税情况</w:t>
            </w:r>
          </w:p>
        </w:tc>
        <w:tc>
          <w:tcPr>
            <w:tcW w:w="1331" w:type="dxa"/>
            <w:gridSpan w:val="2"/>
            <w:vAlign w:val="center"/>
          </w:tcPr>
          <w:p w14:paraId="187942B9">
            <w:pPr>
              <w:snapToGrid w:val="0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年份</w:t>
            </w:r>
          </w:p>
        </w:tc>
        <w:tc>
          <w:tcPr>
            <w:tcW w:w="2925" w:type="dxa"/>
            <w:gridSpan w:val="7"/>
            <w:vAlign w:val="center"/>
          </w:tcPr>
          <w:p w14:paraId="098D4BDC">
            <w:pPr>
              <w:snapToGrid w:val="0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税额（万元）</w:t>
            </w:r>
          </w:p>
        </w:tc>
        <w:tc>
          <w:tcPr>
            <w:tcW w:w="2779" w:type="dxa"/>
            <w:gridSpan w:val="2"/>
            <w:vAlign w:val="center"/>
          </w:tcPr>
          <w:p w14:paraId="6EEF3679">
            <w:pPr>
              <w:snapToGrid w:val="0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是否有失信行为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（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从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信用中国平台查询后填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写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）</w:t>
            </w:r>
          </w:p>
        </w:tc>
      </w:tr>
      <w:tr w14:paraId="3075B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2027" w:type="dxa"/>
            <w:vMerge w:val="continue"/>
            <w:vAlign w:val="center"/>
          </w:tcPr>
          <w:p w14:paraId="0DAF7FED">
            <w:pPr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331" w:type="dxa"/>
            <w:gridSpan w:val="2"/>
            <w:vAlign w:val="center"/>
          </w:tcPr>
          <w:p w14:paraId="0FD9135E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925" w:type="dxa"/>
            <w:gridSpan w:val="7"/>
            <w:vAlign w:val="center"/>
          </w:tcPr>
          <w:p w14:paraId="6D96957F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779" w:type="dxa"/>
            <w:gridSpan w:val="2"/>
            <w:vAlign w:val="center"/>
          </w:tcPr>
          <w:p w14:paraId="223506AC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56ABD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2027" w:type="dxa"/>
            <w:vMerge w:val="continue"/>
            <w:vAlign w:val="center"/>
          </w:tcPr>
          <w:p w14:paraId="66B40EA5">
            <w:pPr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331" w:type="dxa"/>
            <w:gridSpan w:val="2"/>
            <w:vAlign w:val="center"/>
          </w:tcPr>
          <w:p w14:paraId="4EE1596B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925" w:type="dxa"/>
            <w:gridSpan w:val="7"/>
            <w:vAlign w:val="center"/>
          </w:tcPr>
          <w:p w14:paraId="56AF8C08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779" w:type="dxa"/>
            <w:gridSpan w:val="2"/>
            <w:vAlign w:val="center"/>
          </w:tcPr>
          <w:p w14:paraId="5C080647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1A7F6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2027" w:type="dxa"/>
            <w:vMerge w:val="continue"/>
            <w:vAlign w:val="center"/>
          </w:tcPr>
          <w:p w14:paraId="49B8C2B7">
            <w:pPr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331" w:type="dxa"/>
            <w:gridSpan w:val="2"/>
            <w:vAlign w:val="center"/>
          </w:tcPr>
          <w:p w14:paraId="746A78E2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925" w:type="dxa"/>
            <w:gridSpan w:val="7"/>
            <w:vAlign w:val="center"/>
          </w:tcPr>
          <w:p w14:paraId="705041B7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779" w:type="dxa"/>
            <w:gridSpan w:val="2"/>
            <w:vAlign w:val="center"/>
          </w:tcPr>
          <w:p w14:paraId="2766AE83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000A5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2027" w:type="dxa"/>
            <w:vAlign w:val="center"/>
          </w:tcPr>
          <w:p w14:paraId="14738976">
            <w:pPr>
              <w:snapToGrid w:val="0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工业互联网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工程技术人员培训机构</w:t>
            </w:r>
          </w:p>
        </w:tc>
        <w:tc>
          <w:tcPr>
            <w:tcW w:w="7035" w:type="dxa"/>
            <w:gridSpan w:val="11"/>
            <w:vAlign w:val="center"/>
          </w:tcPr>
          <w:p w14:paraId="09941ACD"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 xml:space="preserve">是□ 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否□</w:t>
            </w:r>
          </w:p>
        </w:tc>
      </w:tr>
      <w:tr w14:paraId="63B40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2027" w:type="dxa"/>
            <w:vAlign w:val="center"/>
          </w:tcPr>
          <w:p w14:paraId="526547D1">
            <w:pPr>
              <w:snapToGrid w:val="0"/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工业互联网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工程技术人员</w:t>
            </w: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初级）考核站点</w:t>
            </w:r>
          </w:p>
        </w:tc>
        <w:tc>
          <w:tcPr>
            <w:tcW w:w="7035" w:type="dxa"/>
            <w:gridSpan w:val="11"/>
            <w:vAlign w:val="center"/>
          </w:tcPr>
          <w:p w14:paraId="7AE3DE93">
            <w:pPr>
              <w:snapToGrid w:val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 xml:space="preserve">是□ 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否□</w:t>
            </w:r>
          </w:p>
        </w:tc>
      </w:tr>
      <w:tr w14:paraId="32658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027" w:type="dxa"/>
            <w:vMerge w:val="restart"/>
            <w:vAlign w:val="center"/>
          </w:tcPr>
          <w:p w14:paraId="45A8E7A4">
            <w:pPr>
              <w:snapToGrid w:val="0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申报负责人</w:t>
            </w:r>
          </w:p>
        </w:tc>
        <w:tc>
          <w:tcPr>
            <w:tcW w:w="1331" w:type="dxa"/>
            <w:gridSpan w:val="2"/>
            <w:vAlign w:val="center"/>
          </w:tcPr>
          <w:p w14:paraId="63A5DF38">
            <w:pPr>
              <w:snapToGrid w:val="0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姓名</w:t>
            </w:r>
          </w:p>
        </w:tc>
        <w:tc>
          <w:tcPr>
            <w:tcW w:w="2013" w:type="dxa"/>
            <w:gridSpan w:val="4"/>
            <w:vAlign w:val="center"/>
          </w:tcPr>
          <w:p w14:paraId="1C41D24F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912" w:type="dxa"/>
            <w:gridSpan w:val="3"/>
            <w:vAlign w:val="center"/>
          </w:tcPr>
          <w:p w14:paraId="12D2903C">
            <w:pPr>
              <w:snapToGrid w:val="0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电话</w:t>
            </w:r>
          </w:p>
        </w:tc>
        <w:tc>
          <w:tcPr>
            <w:tcW w:w="2779" w:type="dxa"/>
            <w:gridSpan w:val="2"/>
            <w:vAlign w:val="center"/>
          </w:tcPr>
          <w:p w14:paraId="0DF4AC91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42502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027" w:type="dxa"/>
            <w:vMerge w:val="continue"/>
            <w:vAlign w:val="center"/>
          </w:tcPr>
          <w:p w14:paraId="23AF86B0">
            <w:pPr>
              <w:snapToGrid w:val="0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1331" w:type="dxa"/>
            <w:gridSpan w:val="2"/>
            <w:vAlign w:val="center"/>
          </w:tcPr>
          <w:p w14:paraId="19788FD4">
            <w:pPr>
              <w:snapToGrid w:val="0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职务</w:t>
            </w:r>
          </w:p>
        </w:tc>
        <w:tc>
          <w:tcPr>
            <w:tcW w:w="2013" w:type="dxa"/>
            <w:gridSpan w:val="4"/>
            <w:vAlign w:val="center"/>
          </w:tcPr>
          <w:p w14:paraId="50439F1F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912" w:type="dxa"/>
            <w:gridSpan w:val="3"/>
            <w:vAlign w:val="center"/>
          </w:tcPr>
          <w:p w14:paraId="16BDD61D">
            <w:pPr>
              <w:snapToGrid w:val="0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邮箱</w:t>
            </w:r>
          </w:p>
        </w:tc>
        <w:tc>
          <w:tcPr>
            <w:tcW w:w="2779" w:type="dxa"/>
            <w:gridSpan w:val="2"/>
            <w:vAlign w:val="center"/>
          </w:tcPr>
          <w:p w14:paraId="2514C3D9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7949B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027" w:type="dxa"/>
            <w:vMerge w:val="restart"/>
            <w:vAlign w:val="center"/>
          </w:tcPr>
          <w:p w14:paraId="7E5505BE">
            <w:pPr>
              <w:snapToGrid w:val="0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申报联系人</w:t>
            </w:r>
          </w:p>
        </w:tc>
        <w:tc>
          <w:tcPr>
            <w:tcW w:w="1331" w:type="dxa"/>
            <w:gridSpan w:val="2"/>
            <w:vAlign w:val="center"/>
          </w:tcPr>
          <w:p w14:paraId="77687CE6">
            <w:pPr>
              <w:snapToGrid w:val="0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姓名</w:t>
            </w:r>
          </w:p>
        </w:tc>
        <w:tc>
          <w:tcPr>
            <w:tcW w:w="2013" w:type="dxa"/>
            <w:gridSpan w:val="4"/>
            <w:vAlign w:val="center"/>
          </w:tcPr>
          <w:p w14:paraId="17BF206D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912" w:type="dxa"/>
            <w:gridSpan w:val="3"/>
            <w:vAlign w:val="center"/>
          </w:tcPr>
          <w:p w14:paraId="514FC1D5">
            <w:pPr>
              <w:snapToGrid w:val="0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电话</w:t>
            </w:r>
          </w:p>
        </w:tc>
        <w:tc>
          <w:tcPr>
            <w:tcW w:w="2779" w:type="dxa"/>
            <w:gridSpan w:val="2"/>
            <w:vAlign w:val="center"/>
          </w:tcPr>
          <w:p w14:paraId="383CC591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75DBC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027" w:type="dxa"/>
            <w:vMerge w:val="continue"/>
            <w:vAlign w:val="center"/>
          </w:tcPr>
          <w:p w14:paraId="65E221C4">
            <w:pPr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331" w:type="dxa"/>
            <w:gridSpan w:val="2"/>
            <w:vAlign w:val="center"/>
          </w:tcPr>
          <w:p w14:paraId="71CF03FF">
            <w:pPr>
              <w:snapToGrid w:val="0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职务</w:t>
            </w:r>
          </w:p>
        </w:tc>
        <w:tc>
          <w:tcPr>
            <w:tcW w:w="2013" w:type="dxa"/>
            <w:gridSpan w:val="4"/>
            <w:vAlign w:val="center"/>
          </w:tcPr>
          <w:p w14:paraId="400CB0F6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912" w:type="dxa"/>
            <w:gridSpan w:val="3"/>
            <w:vAlign w:val="center"/>
          </w:tcPr>
          <w:p w14:paraId="268DD4F1">
            <w:pPr>
              <w:snapToGrid w:val="0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邮箱</w:t>
            </w:r>
          </w:p>
        </w:tc>
        <w:tc>
          <w:tcPr>
            <w:tcW w:w="2779" w:type="dxa"/>
            <w:gridSpan w:val="2"/>
            <w:vAlign w:val="center"/>
          </w:tcPr>
          <w:p w14:paraId="61CF8549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44D60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6" w:hRule="atLeast"/>
          <w:jc w:val="center"/>
        </w:trPr>
        <w:tc>
          <w:tcPr>
            <w:tcW w:w="2027" w:type="dxa"/>
            <w:vAlign w:val="center"/>
          </w:tcPr>
          <w:p w14:paraId="30BEF1CB"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单位基本情况</w:t>
            </w:r>
          </w:p>
        </w:tc>
        <w:tc>
          <w:tcPr>
            <w:tcW w:w="7035" w:type="dxa"/>
            <w:gridSpan w:val="11"/>
            <w:vAlign w:val="center"/>
          </w:tcPr>
          <w:p w14:paraId="0DD59FBA"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（主要包括：基本情况、行业地位、单位优势，800字以内）</w:t>
            </w:r>
          </w:p>
          <w:p w14:paraId="588E1E9D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78C2A04B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61A39648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65EE3AE7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679ACB15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0A1EBF67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6A1F3E78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3F290A0B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2A72A648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230E4EAA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20A36214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5220A803">
            <w:pPr>
              <w:rPr>
                <w:rFonts w:ascii="华文中宋" w:hAnsi="华文中宋" w:eastAsia="华文中宋" w:cs="仿宋_GB2312"/>
                <w:szCs w:val="21"/>
              </w:rPr>
            </w:pPr>
          </w:p>
        </w:tc>
      </w:tr>
      <w:tr w14:paraId="59574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9062" w:type="dxa"/>
            <w:gridSpan w:val="12"/>
            <w:vAlign w:val="center"/>
          </w:tcPr>
          <w:p w14:paraId="20883EA2">
            <w:pPr>
              <w:jc w:val="center"/>
              <w:rPr>
                <w:rFonts w:ascii="华文中宋" w:hAnsi="华文中宋" w:eastAsia="华文中宋"/>
                <w:i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二、已有工作基础</w:t>
            </w:r>
          </w:p>
        </w:tc>
      </w:tr>
      <w:tr w14:paraId="51452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2027" w:type="dxa"/>
            <w:vAlign w:val="center"/>
          </w:tcPr>
          <w:p w14:paraId="2A96CEBC">
            <w:pPr>
              <w:snapToGrid w:val="0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是否参与</w:t>
            </w: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工业互联网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工程技术人员国家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职业技术技能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标准</w:t>
            </w: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》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和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工业互联网工程技术人员（初</w:t>
            </w: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  <w:lang w:val="en-US" w:eastAsia="zh-CN"/>
              </w:rPr>
              <w:t>级、中级）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系列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教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程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的研制</w:t>
            </w:r>
          </w:p>
        </w:tc>
        <w:tc>
          <w:tcPr>
            <w:tcW w:w="7035" w:type="dxa"/>
            <w:gridSpan w:val="11"/>
            <w:vAlign w:val="center"/>
          </w:tcPr>
          <w:p w14:paraId="5BA42E48">
            <w:pPr>
              <w:snapToGrid w:val="0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是□  否□</w:t>
            </w:r>
          </w:p>
        </w:tc>
      </w:tr>
      <w:tr w14:paraId="35093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2027" w:type="dxa"/>
            <w:vAlign w:val="center"/>
          </w:tcPr>
          <w:p w14:paraId="4287F631">
            <w:pPr>
              <w:snapToGrid w:val="0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是否曾开展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人社部职业技能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考核评价</w:t>
            </w:r>
          </w:p>
        </w:tc>
        <w:tc>
          <w:tcPr>
            <w:tcW w:w="7035" w:type="dxa"/>
            <w:gridSpan w:val="11"/>
            <w:vAlign w:val="center"/>
          </w:tcPr>
          <w:p w14:paraId="50FC2EC4">
            <w:pPr>
              <w:jc w:val="center"/>
              <w:rPr>
                <w:rFonts w:ascii="黑体" w:hAnsi="黑体" w:eastAsia="黑体" w:cs="黑体"/>
                <w:i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是□  否□</w:t>
            </w:r>
          </w:p>
        </w:tc>
      </w:tr>
      <w:tr w14:paraId="2E462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2027" w:type="dxa"/>
            <w:vMerge w:val="restart"/>
            <w:vAlign w:val="center"/>
          </w:tcPr>
          <w:p w14:paraId="36771E1C">
            <w:pPr>
              <w:snapToGrid w:val="0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近年开展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人社部职业技能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考核评价规模（人次）</w:t>
            </w:r>
          </w:p>
        </w:tc>
        <w:tc>
          <w:tcPr>
            <w:tcW w:w="945" w:type="dxa"/>
            <w:vAlign w:val="center"/>
          </w:tcPr>
          <w:p w14:paraId="1396FF13">
            <w:pPr>
              <w:snapToGrid w:val="0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年度</w:t>
            </w:r>
          </w:p>
        </w:tc>
        <w:tc>
          <w:tcPr>
            <w:tcW w:w="2830" w:type="dxa"/>
            <w:gridSpan w:val="6"/>
            <w:vAlign w:val="center"/>
          </w:tcPr>
          <w:p w14:paraId="0A5D8FFB">
            <w:pPr>
              <w:snapToGrid w:val="0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证书名称</w:t>
            </w:r>
          </w:p>
        </w:tc>
        <w:tc>
          <w:tcPr>
            <w:tcW w:w="1825" w:type="dxa"/>
            <w:gridSpan w:val="3"/>
            <w:vAlign w:val="center"/>
          </w:tcPr>
          <w:p w14:paraId="002F52FD">
            <w:pPr>
              <w:snapToGrid w:val="0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证书性质</w:t>
            </w:r>
          </w:p>
          <w:p w14:paraId="43791D28">
            <w:pPr>
              <w:snapToGrid w:val="0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（自有证书</w:t>
            </w: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或其他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机构证书）</w:t>
            </w:r>
          </w:p>
        </w:tc>
        <w:tc>
          <w:tcPr>
            <w:tcW w:w="1435" w:type="dxa"/>
            <w:vAlign w:val="center"/>
          </w:tcPr>
          <w:p w14:paraId="5F75180F">
            <w:pPr>
              <w:snapToGrid w:val="0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颁证数量</w:t>
            </w:r>
          </w:p>
        </w:tc>
      </w:tr>
      <w:tr w14:paraId="7B4C0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2027" w:type="dxa"/>
            <w:vMerge w:val="continue"/>
            <w:vAlign w:val="center"/>
          </w:tcPr>
          <w:p w14:paraId="7D378AF8"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945" w:type="dxa"/>
            <w:vAlign w:val="center"/>
          </w:tcPr>
          <w:p w14:paraId="1C27C017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830" w:type="dxa"/>
            <w:gridSpan w:val="6"/>
            <w:vAlign w:val="center"/>
          </w:tcPr>
          <w:p w14:paraId="42BF9428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25" w:type="dxa"/>
            <w:gridSpan w:val="3"/>
            <w:vAlign w:val="center"/>
          </w:tcPr>
          <w:p w14:paraId="02704A79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35" w:type="dxa"/>
            <w:vAlign w:val="center"/>
          </w:tcPr>
          <w:p w14:paraId="02F2CAB2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31368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2027" w:type="dxa"/>
            <w:vMerge w:val="continue"/>
            <w:vAlign w:val="center"/>
          </w:tcPr>
          <w:p w14:paraId="0AC93977"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945" w:type="dxa"/>
            <w:vAlign w:val="center"/>
          </w:tcPr>
          <w:p w14:paraId="705A8F09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830" w:type="dxa"/>
            <w:gridSpan w:val="6"/>
            <w:vAlign w:val="center"/>
          </w:tcPr>
          <w:p w14:paraId="74AC44FA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25" w:type="dxa"/>
            <w:gridSpan w:val="3"/>
            <w:vAlign w:val="center"/>
          </w:tcPr>
          <w:p w14:paraId="28DF351D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35" w:type="dxa"/>
            <w:vAlign w:val="center"/>
          </w:tcPr>
          <w:p w14:paraId="31F618D5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61D7D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2027" w:type="dxa"/>
            <w:vMerge w:val="continue"/>
            <w:vAlign w:val="center"/>
          </w:tcPr>
          <w:p w14:paraId="56EB6D7B"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945" w:type="dxa"/>
            <w:vAlign w:val="center"/>
          </w:tcPr>
          <w:p w14:paraId="1B74B87B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830" w:type="dxa"/>
            <w:gridSpan w:val="6"/>
            <w:vAlign w:val="center"/>
          </w:tcPr>
          <w:p w14:paraId="2533514A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25" w:type="dxa"/>
            <w:gridSpan w:val="3"/>
            <w:vAlign w:val="center"/>
          </w:tcPr>
          <w:p w14:paraId="70999FD1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35" w:type="dxa"/>
            <w:vAlign w:val="center"/>
          </w:tcPr>
          <w:p w14:paraId="03C2D539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2734A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2027" w:type="dxa"/>
            <w:vMerge w:val="continue"/>
            <w:vAlign w:val="center"/>
          </w:tcPr>
          <w:p w14:paraId="23618ABE"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945" w:type="dxa"/>
            <w:vAlign w:val="center"/>
          </w:tcPr>
          <w:p w14:paraId="5520984D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830" w:type="dxa"/>
            <w:gridSpan w:val="6"/>
            <w:vAlign w:val="center"/>
          </w:tcPr>
          <w:p w14:paraId="2C3B6E0C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25" w:type="dxa"/>
            <w:gridSpan w:val="3"/>
            <w:vAlign w:val="center"/>
          </w:tcPr>
          <w:p w14:paraId="24971A65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35" w:type="dxa"/>
            <w:vAlign w:val="center"/>
          </w:tcPr>
          <w:p w14:paraId="243AD7A6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07A3E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2027" w:type="dxa"/>
            <w:vMerge w:val="continue"/>
            <w:vAlign w:val="center"/>
          </w:tcPr>
          <w:p w14:paraId="5CCF8C69"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945" w:type="dxa"/>
            <w:vAlign w:val="center"/>
          </w:tcPr>
          <w:p w14:paraId="37D16C47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830" w:type="dxa"/>
            <w:gridSpan w:val="6"/>
            <w:vAlign w:val="center"/>
          </w:tcPr>
          <w:p w14:paraId="205F8418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25" w:type="dxa"/>
            <w:gridSpan w:val="3"/>
            <w:vAlign w:val="center"/>
          </w:tcPr>
          <w:p w14:paraId="4ACE1A69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35" w:type="dxa"/>
            <w:vAlign w:val="center"/>
          </w:tcPr>
          <w:p w14:paraId="2EDA7FBB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74FE4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2027" w:type="dxa"/>
            <w:vMerge w:val="restart"/>
            <w:vAlign w:val="center"/>
          </w:tcPr>
          <w:p w14:paraId="27BCBD87">
            <w:pPr>
              <w:snapToGrid w:val="0"/>
              <w:jc w:val="center"/>
              <w:rPr>
                <w:rFonts w:hint="default" w:ascii="华文中宋" w:hAnsi="华文中宋" w:eastAsia="华文中宋"/>
                <w:szCs w:val="21"/>
                <w:lang w:val="en-US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近年开展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工业互联网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工程技术人员</w:t>
            </w: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初级）考核评价规模（人次）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16E6334">
            <w:pPr>
              <w:snapToGrid w:val="0"/>
              <w:jc w:val="center"/>
              <w:rPr>
                <w:rFonts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年度</w:t>
            </w:r>
          </w:p>
        </w:tc>
        <w:tc>
          <w:tcPr>
            <w:tcW w:w="2830" w:type="dxa"/>
            <w:gridSpan w:val="6"/>
            <w:shd w:val="clear" w:color="auto" w:fill="auto"/>
            <w:vAlign w:val="center"/>
          </w:tcPr>
          <w:p w14:paraId="67832FBA">
            <w:pPr>
              <w:snapToGrid w:val="0"/>
              <w:jc w:val="center"/>
              <w:rPr>
                <w:rFonts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证书名称</w:t>
            </w:r>
          </w:p>
        </w:tc>
        <w:tc>
          <w:tcPr>
            <w:tcW w:w="1825" w:type="dxa"/>
            <w:gridSpan w:val="3"/>
            <w:shd w:val="clear" w:color="auto" w:fill="auto"/>
            <w:vAlign w:val="center"/>
          </w:tcPr>
          <w:p w14:paraId="085CDE12">
            <w:pPr>
              <w:snapToGrid w:val="0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证书性质</w:t>
            </w:r>
          </w:p>
          <w:p w14:paraId="1AF34DD5">
            <w:pPr>
              <w:snapToGrid w:val="0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（自有证书</w:t>
            </w: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或其他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机构证书）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B2DE580">
            <w:pPr>
              <w:snapToGrid w:val="0"/>
              <w:jc w:val="center"/>
              <w:rPr>
                <w:rFonts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颁证数量</w:t>
            </w:r>
          </w:p>
        </w:tc>
      </w:tr>
      <w:tr w14:paraId="0F2EC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2027" w:type="dxa"/>
            <w:vMerge w:val="continue"/>
            <w:vAlign w:val="center"/>
          </w:tcPr>
          <w:p w14:paraId="619BB58E">
            <w:pPr>
              <w:snapToGrid w:val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14:paraId="11EA9477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830" w:type="dxa"/>
            <w:gridSpan w:val="6"/>
            <w:vAlign w:val="center"/>
          </w:tcPr>
          <w:p w14:paraId="555D9762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25" w:type="dxa"/>
            <w:gridSpan w:val="3"/>
            <w:vAlign w:val="center"/>
          </w:tcPr>
          <w:p w14:paraId="25670A43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35" w:type="dxa"/>
            <w:vAlign w:val="center"/>
          </w:tcPr>
          <w:p w14:paraId="2EE5ACAE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788AC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2027" w:type="dxa"/>
            <w:vMerge w:val="continue"/>
            <w:vAlign w:val="center"/>
          </w:tcPr>
          <w:p w14:paraId="45CA72AE">
            <w:pPr>
              <w:snapToGrid w:val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14:paraId="6E7D6780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830" w:type="dxa"/>
            <w:gridSpan w:val="6"/>
            <w:vAlign w:val="center"/>
          </w:tcPr>
          <w:p w14:paraId="4BD5E06D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25" w:type="dxa"/>
            <w:gridSpan w:val="3"/>
            <w:vAlign w:val="center"/>
          </w:tcPr>
          <w:p w14:paraId="02D277BC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35" w:type="dxa"/>
            <w:vAlign w:val="center"/>
          </w:tcPr>
          <w:p w14:paraId="05D1AEFC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52E79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2027" w:type="dxa"/>
            <w:vMerge w:val="continue"/>
            <w:vAlign w:val="center"/>
          </w:tcPr>
          <w:p w14:paraId="7CF7CDD7">
            <w:pPr>
              <w:snapToGrid w:val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14:paraId="61D29C64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830" w:type="dxa"/>
            <w:gridSpan w:val="6"/>
            <w:vAlign w:val="center"/>
          </w:tcPr>
          <w:p w14:paraId="2221C02C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25" w:type="dxa"/>
            <w:gridSpan w:val="3"/>
            <w:vAlign w:val="center"/>
          </w:tcPr>
          <w:p w14:paraId="62171D50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35" w:type="dxa"/>
            <w:vAlign w:val="center"/>
          </w:tcPr>
          <w:p w14:paraId="7DE9C3B2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0B400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2027" w:type="dxa"/>
            <w:vMerge w:val="restart"/>
            <w:vAlign w:val="center"/>
          </w:tcPr>
          <w:p w14:paraId="79671853">
            <w:pPr>
              <w:snapToGrid w:val="0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自有场地及设施设备情况</w:t>
            </w:r>
          </w:p>
        </w:tc>
        <w:tc>
          <w:tcPr>
            <w:tcW w:w="3775" w:type="dxa"/>
            <w:gridSpan w:val="7"/>
            <w:vAlign w:val="center"/>
          </w:tcPr>
          <w:p w14:paraId="77D66BA0">
            <w:pPr>
              <w:snapToGrid w:val="0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场地地址</w:t>
            </w:r>
          </w:p>
        </w:tc>
        <w:tc>
          <w:tcPr>
            <w:tcW w:w="1825" w:type="dxa"/>
            <w:gridSpan w:val="3"/>
            <w:vAlign w:val="center"/>
          </w:tcPr>
          <w:p w14:paraId="6964B650">
            <w:pPr>
              <w:snapToGrid w:val="0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场地面积以及容纳人数</w:t>
            </w:r>
          </w:p>
        </w:tc>
        <w:tc>
          <w:tcPr>
            <w:tcW w:w="1435" w:type="dxa"/>
            <w:vAlign w:val="center"/>
          </w:tcPr>
          <w:p w14:paraId="55F9924E">
            <w:pPr>
              <w:snapToGrid w:val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设施设备</w:t>
            </w:r>
          </w:p>
          <w:p w14:paraId="5D1A036E">
            <w:pPr>
              <w:snapToGrid w:val="0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台套</w:t>
            </w:r>
          </w:p>
        </w:tc>
      </w:tr>
      <w:tr w14:paraId="0C1E7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2027" w:type="dxa"/>
            <w:vMerge w:val="continue"/>
            <w:vAlign w:val="center"/>
          </w:tcPr>
          <w:p w14:paraId="61D3367F">
            <w:pPr>
              <w:snapToGrid w:val="0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3775" w:type="dxa"/>
            <w:gridSpan w:val="7"/>
            <w:vAlign w:val="center"/>
          </w:tcPr>
          <w:p w14:paraId="7B988247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25" w:type="dxa"/>
            <w:gridSpan w:val="3"/>
            <w:vAlign w:val="center"/>
          </w:tcPr>
          <w:p w14:paraId="5DD66EBC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35" w:type="dxa"/>
            <w:vAlign w:val="center"/>
          </w:tcPr>
          <w:p w14:paraId="3746F808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5313F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2027" w:type="dxa"/>
            <w:vAlign w:val="center"/>
          </w:tcPr>
          <w:p w14:paraId="3A2E5D63">
            <w:pPr>
              <w:snapToGrid w:val="0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考务管理团队</w:t>
            </w:r>
          </w:p>
          <w:p w14:paraId="223CB68E">
            <w:pPr>
              <w:snapToGrid w:val="0"/>
              <w:jc w:val="center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(可自行添加行)</w:t>
            </w:r>
          </w:p>
        </w:tc>
        <w:tc>
          <w:tcPr>
            <w:tcW w:w="1500" w:type="dxa"/>
            <w:gridSpan w:val="3"/>
            <w:vAlign w:val="center"/>
          </w:tcPr>
          <w:p w14:paraId="678E7768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967" w:type="dxa"/>
            <w:gridSpan w:val="2"/>
            <w:vAlign w:val="center"/>
          </w:tcPr>
          <w:p w14:paraId="75D89E51"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1308" w:type="dxa"/>
            <w:gridSpan w:val="2"/>
            <w:vAlign w:val="center"/>
          </w:tcPr>
          <w:p w14:paraId="76A68329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1825" w:type="dxa"/>
            <w:gridSpan w:val="3"/>
            <w:vAlign w:val="center"/>
          </w:tcPr>
          <w:p w14:paraId="6C33609F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职务职称</w:t>
            </w:r>
          </w:p>
        </w:tc>
        <w:tc>
          <w:tcPr>
            <w:tcW w:w="1435" w:type="dxa"/>
            <w:vAlign w:val="center"/>
          </w:tcPr>
          <w:p w14:paraId="2B497AE4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电话</w:t>
            </w:r>
          </w:p>
        </w:tc>
      </w:tr>
      <w:tr w14:paraId="458E7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2027" w:type="dxa"/>
            <w:vAlign w:val="center"/>
          </w:tcPr>
          <w:p w14:paraId="410CA8FA">
            <w:pPr>
              <w:snapToGrid w:val="0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专职工作人员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500" w:type="dxa"/>
            <w:gridSpan w:val="3"/>
            <w:vAlign w:val="center"/>
          </w:tcPr>
          <w:p w14:paraId="5229E852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967" w:type="dxa"/>
            <w:gridSpan w:val="2"/>
            <w:vAlign w:val="center"/>
          </w:tcPr>
          <w:p w14:paraId="4C68C3BD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08" w:type="dxa"/>
            <w:gridSpan w:val="2"/>
            <w:vAlign w:val="center"/>
          </w:tcPr>
          <w:p w14:paraId="37987B77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25" w:type="dxa"/>
            <w:gridSpan w:val="3"/>
            <w:vAlign w:val="center"/>
          </w:tcPr>
          <w:p w14:paraId="42F6C795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35" w:type="dxa"/>
            <w:vAlign w:val="center"/>
          </w:tcPr>
          <w:p w14:paraId="47B70CCF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153FD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2027" w:type="dxa"/>
            <w:vAlign w:val="center"/>
          </w:tcPr>
          <w:p w14:paraId="7C84FD10">
            <w:pPr>
              <w:snapToGrid w:val="0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专职工作人员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500" w:type="dxa"/>
            <w:gridSpan w:val="3"/>
            <w:vAlign w:val="center"/>
          </w:tcPr>
          <w:p w14:paraId="6B9AC496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967" w:type="dxa"/>
            <w:gridSpan w:val="2"/>
            <w:vAlign w:val="center"/>
          </w:tcPr>
          <w:p w14:paraId="69F5ABDF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08" w:type="dxa"/>
            <w:gridSpan w:val="2"/>
            <w:vAlign w:val="center"/>
          </w:tcPr>
          <w:p w14:paraId="4DF8344D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25" w:type="dxa"/>
            <w:gridSpan w:val="3"/>
            <w:vAlign w:val="center"/>
          </w:tcPr>
          <w:p w14:paraId="3AF05D86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35" w:type="dxa"/>
            <w:vAlign w:val="center"/>
          </w:tcPr>
          <w:p w14:paraId="52949753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15948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2027" w:type="dxa"/>
            <w:vAlign w:val="center"/>
          </w:tcPr>
          <w:p w14:paraId="24F59B5E">
            <w:pPr>
              <w:snapToGrid w:val="0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专职工作人员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500" w:type="dxa"/>
            <w:gridSpan w:val="3"/>
            <w:vAlign w:val="center"/>
          </w:tcPr>
          <w:p w14:paraId="46B0C522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967" w:type="dxa"/>
            <w:gridSpan w:val="2"/>
            <w:vAlign w:val="center"/>
          </w:tcPr>
          <w:p w14:paraId="7F4667B5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08" w:type="dxa"/>
            <w:gridSpan w:val="2"/>
            <w:vAlign w:val="center"/>
          </w:tcPr>
          <w:p w14:paraId="127B5F5B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25" w:type="dxa"/>
            <w:gridSpan w:val="3"/>
            <w:vAlign w:val="center"/>
          </w:tcPr>
          <w:p w14:paraId="388B673E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35" w:type="dxa"/>
            <w:vAlign w:val="center"/>
          </w:tcPr>
          <w:p w14:paraId="0A2E692E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7CD14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2027" w:type="dxa"/>
            <w:vAlign w:val="center"/>
          </w:tcPr>
          <w:p w14:paraId="42ACEE46">
            <w:pPr>
              <w:snapToGrid w:val="0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专职工作人员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500" w:type="dxa"/>
            <w:gridSpan w:val="3"/>
            <w:vAlign w:val="center"/>
          </w:tcPr>
          <w:p w14:paraId="4A771208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967" w:type="dxa"/>
            <w:gridSpan w:val="2"/>
            <w:vAlign w:val="center"/>
          </w:tcPr>
          <w:p w14:paraId="5CFA5432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08" w:type="dxa"/>
            <w:gridSpan w:val="2"/>
            <w:vAlign w:val="center"/>
          </w:tcPr>
          <w:p w14:paraId="41168013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25" w:type="dxa"/>
            <w:gridSpan w:val="3"/>
            <w:vAlign w:val="center"/>
          </w:tcPr>
          <w:p w14:paraId="4E443EB1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35" w:type="dxa"/>
            <w:vAlign w:val="center"/>
          </w:tcPr>
          <w:p w14:paraId="381EB2B6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6D10C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2027" w:type="dxa"/>
            <w:vAlign w:val="center"/>
          </w:tcPr>
          <w:p w14:paraId="5DCD1771">
            <w:pPr>
              <w:snapToGrid w:val="0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专职工作人员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500" w:type="dxa"/>
            <w:gridSpan w:val="3"/>
            <w:vAlign w:val="center"/>
          </w:tcPr>
          <w:p w14:paraId="376CCD70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967" w:type="dxa"/>
            <w:gridSpan w:val="2"/>
            <w:vAlign w:val="center"/>
          </w:tcPr>
          <w:p w14:paraId="29B08A06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08" w:type="dxa"/>
            <w:gridSpan w:val="2"/>
            <w:vAlign w:val="center"/>
          </w:tcPr>
          <w:p w14:paraId="4F6872EB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25" w:type="dxa"/>
            <w:gridSpan w:val="3"/>
            <w:vAlign w:val="center"/>
          </w:tcPr>
          <w:p w14:paraId="6BBC58B9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35" w:type="dxa"/>
            <w:vAlign w:val="center"/>
          </w:tcPr>
          <w:p w14:paraId="5328A549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509BC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2027" w:type="dxa"/>
            <w:vAlign w:val="center"/>
          </w:tcPr>
          <w:p w14:paraId="65876AE3">
            <w:pPr>
              <w:snapToGrid w:val="0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专职工作人员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500" w:type="dxa"/>
            <w:gridSpan w:val="3"/>
            <w:vAlign w:val="center"/>
          </w:tcPr>
          <w:p w14:paraId="2D53564A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967" w:type="dxa"/>
            <w:gridSpan w:val="2"/>
            <w:vAlign w:val="center"/>
          </w:tcPr>
          <w:p w14:paraId="1694611E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08" w:type="dxa"/>
            <w:gridSpan w:val="2"/>
            <w:vAlign w:val="center"/>
          </w:tcPr>
          <w:p w14:paraId="1ED39E8D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25" w:type="dxa"/>
            <w:gridSpan w:val="3"/>
            <w:vAlign w:val="center"/>
          </w:tcPr>
          <w:p w14:paraId="49FEE08D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35" w:type="dxa"/>
            <w:vAlign w:val="center"/>
          </w:tcPr>
          <w:p w14:paraId="6BE5C50A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0185B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4" w:hRule="atLeast"/>
          <w:jc w:val="center"/>
        </w:trPr>
        <w:tc>
          <w:tcPr>
            <w:tcW w:w="2027" w:type="dxa"/>
            <w:vAlign w:val="center"/>
          </w:tcPr>
          <w:p w14:paraId="12C8D86F">
            <w:pPr>
              <w:snapToGrid w:val="0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考核场地</w:t>
            </w:r>
          </w:p>
        </w:tc>
        <w:tc>
          <w:tcPr>
            <w:tcW w:w="7035" w:type="dxa"/>
            <w:gridSpan w:val="11"/>
            <w:vAlign w:val="center"/>
          </w:tcPr>
          <w:p w14:paraId="15C25436"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对照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附件2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进行说明</w:t>
            </w:r>
          </w:p>
        </w:tc>
      </w:tr>
      <w:tr w14:paraId="25E13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7" w:hRule="atLeast"/>
          <w:jc w:val="center"/>
        </w:trPr>
        <w:tc>
          <w:tcPr>
            <w:tcW w:w="2027" w:type="dxa"/>
            <w:vAlign w:val="center"/>
          </w:tcPr>
          <w:p w14:paraId="35B9994E">
            <w:pPr>
              <w:snapToGrid w:val="0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考务管理</w:t>
            </w:r>
          </w:p>
        </w:tc>
        <w:tc>
          <w:tcPr>
            <w:tcW w:w="7035" w:type="dxa"/>
            <w:gridSpan w:val="11"/>
            <w:vAlign w:val="center"/>
          </w:tcPr>
          <w:p w14:paraId="222838B6"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对照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附件2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进行说明</w:t>
            </w:r>
          </w:p>
        </w:tc>
      </w:tr>
      <w:tr w14:paraId="4EF78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  <w:jc w:val="center"/>
        </w:trPr>
        <w:tc>
          <w:tcPr>
            <w:tcW w:w="2027" w:type="dxa"/>
            <w:vAlign w:val="center"/>
          </w:tcPr>
          <w:p w14:paraId="2EA20C77">
            <w:pPr>
              <w:snapToGrid w:val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设施设备配置基本要求</w:t>
            </w:r>
          </w:p>
        </w:tc>
        <w:tc>
          <w:tcPr>
            <w:tcW w:w="7035" w:type="dxa"/>
            <w:gridSpan w:val="11"/>
            <w:vAlign w:val="center"/>
          </w:tcPr>
          <w:p w14:paraId="7781040E"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对照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附件2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进行说明</w:t>
            </w:r>
          </w:p>
        </w:tc>
      </w:tr>
      <w:tr w14:paraId="109D3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5" w:hRule="atLeast"/>
          <w:jc w:val="center"/>
        </w:trPr>
        <w:tc>
          <w:tcPr>
            <w:tcW w:w="2027" w:type="dxa"/>
            <w:vAlign w:val="center"/>
          </w:tcPr>
          <w:p w14:paraId="7215CE20">
            <w:pPr>
              <w:snapToGrid w:val="0"/>
              <w:jc w:val="both"/>
              <w:rPr>
                <w:rFonts w:hint="eastAsia" w:ascii="华文中宋" w:hAnsi="华文中宋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已开展培训考核情况简述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superscript"/>
                <w:lang w:val="en-US" w:eastAsia="zh-CN"/>
              </w:rPr>
              <w:t>③</w:t>
            </w:r>
          </w:p>
        </w:tc>
        <w:tc>
          <w:tcPr>
            <w:tcW w:w="7035" w:type="dxa"/>
            <w:gridSpan w:val="11"/>
            <w:vAlign w:val="center"/>
          </w:tcPr>
          <w:p w14:paraId="7F53F0DF"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（主要包括：近三年来组织开展培训考核的情况，包括考务管理、考核保密、证书管理等相关管理规章制度等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申报单位作为初级考核站点申报中级考核站点时，须说明初级考核站点的建设情况及培训考核工作开展情况，并提供证明材料，包括立项文件、招标采购文件、采购合同、培训考核通知、学员签到记录、现场影响资料及证书发放记录等。评审组将以此作为遴选中级考核站点的重要依据，对建设规范、运行良好的申报单位予以优先考虑。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  <w:szCs w:val="24"/>
              </w:rPr>
              <w:t>500字以内。可另附支撑材料。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</w:t>
            </w:r>
          </w:p>
          <w:p w14:paraId="32EE4AC5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4BC06C3A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765A1EC4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453293E2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1DFB280F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7D3EC186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71CE5D8F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2F937593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3F194F5C">
            <w:pPr>
              <w:rPr>
                <w:rFonts w:ascii="华文中宋" w:hAnsi="华文中宋" w:eastAsia="华文中宋"/>
                <w:szCs w:val="21"/>
              </w:rPr>
            </w:pPr>
          </w:p>
        </w:tc>
      </w:tr>
      <w:tr w14:paraId="781D6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9062" w:type="dxa"/>
            <w:gridSpan w:val="12"/>
            <w:vAlign w:val="center"/>
          </w:tcPr>
          <w:p w14:paraId="01F74C0D"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三、下一步工作方案</w:t>
            </w:r>
          </w:p>
        </w:tc>
      </w:tr>
      <w:tr w14:paraId="00411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6" w:hRule="atLeast"/>
          <w:jc w:val="center"/>
        </w:trPr>
        <w:tc>
          <w:tcPr>
            <w:tcW w:w="2027" w:type="dxa"/>
            <w:vAlign w:val="center"/>
          </w:tcPr>
          <w:p w14:paraId="4243DF75">
            <w:pPr>
              <w:snapToGrid w:val="0"/>
              <w:jc w:val="both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下一步考核评价工作规划</w:t>
            </w:r>
          </w:p>
        </w:tc>
        <w:tc>
          <w:tcPr>
            <w:tcW w:w="7035" w:type="dxa"/>
            <w:gridSpan w:val="11"/>
          </w:tcPr>
          <w:p w14:paraId="435306C4"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（主要包括：下一步工作考虑以及有关条件保障等，包括实施方案及质量管控相关制度，500字以内）</w:t>
            </w:r>
          </w:p>
          <w:p w14:paraId="132313C2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52CCF366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1146B335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079FF0B6">
            <w:pPr>
              <w:rPr>
                <w:rFonts w:ascii="华文中宋" w:hAnsi="华文中宋" w:eastAsia="华文中宋"/>
                <w:szCs w:val="21"/>
              </w:rPr>
            </w:pPr>
          </w:p>
          <w:p w14:paraId="35FF43A6">
            <w:pPr>
              <w:rPr>
                <w:rFonts w:ascii="华文中宋" w:hAnsi="华文中宋" w:eastAsia="华文中宋"/>
                <w:szCs w:val="21"/>
              </w:rPr>
            </w:pPr>
          </w:p>
          <w:p w14:paraId="599837B9">
            <w:pPr>
              <w:rPr>
                <w:rFonts w:ascii="华文中宋" w:hAnsi="华文中宋" w:eastAsia="华文中宋"/>
                <w:szCs w:val="21"/>
              </w:rPr>
            </w:pPr>
          </w:p>
          <w:p w14:paraId="1CB3D50A">
            <w:pPr>
              <w:rPr>
                <w:rFonts w:ascii="华文中宋" w:hAnsi="华文中宋" w:eastAsia="华文中宋"/>
                <w:szCs w:val="21"/>
              </w:rPr>
            </w:pPr>
          </w:p>
          <w:p w14:paraId="12FBFACC">
            <w:pPr>
              <w:rPr>
                <w:rFonts w:ascii="华文中宋" w:hAnsi="华文中宋" w:eastAsia="华文中宋"/>
                <w:szCs w:val="21"/>
              </w:rPr>
            </w:pPr>
          </w:p>
          <w:p w14:paraId="7B81A5BE">
            <w:pPr>
              <w:rPr>
                <w:rFonts w:ascii="华文中宋" w:hAnsi="华文中宋" w:eastAsia="华文中宋"/>
                <w:szCs w:val="21"/>
              </w:rPr>
            </w:pPr>
          </w:p>
          <w:p w14:paraId="1B61D09E">
            <w:pPr>
              <w:rPr>
                <w:rFonts w:ascii="华文中宋" w:hAnsi="华文中宋" w:eastAsia="华文中宋"/>
                <w:szCs w:val="21"/>
              </w:rPr>
            </w:pPr>
          </w:p>
          <w:p w14:paraId="77278C0B">
            <w:pPr>
              <w:rPr>
                <w:rFonts w:ascii="华文中宋" w:hAnsi="华文中宋" w:eastAsia="华文中宋"/>
                <w:szCs w:val="21"/>
              </w:rPr>
            </w:pPr>
          </w:p>
          <w:p w14:paraId="6DAA544A">
            <w:pPr>
              <w:rPr>
                <w:rFonts w:ascii="华文中宋" w:hAnsi="华文中宋" w:eastAsia="华文中宋"/>
                <w:szCs w:val="21"/>
              </w:rPr>
            </w:pPr>
          </w:p>
          <w:p w14:paraId="04399E02">
            <w:pPr>
              <w:rPr>
                <w:rFonts w:ascii="华文中宋" w:hAnsi="华文中宋" w:eastAsia="华文中宋"/>
                <w:szCs w:val="21"/>
              </w:rPr>
            </w:pPr>
          </w:p>
          <w:p w14:paraId="5F66C235">
            <w:pPr>
              <w:rPr>
                <w:rFonts w:ascii="华文中宋" w:hAnsi="华文中宋" w:eastAsia="华文中宋"/>
                <w:szCs w:val="21"/>
              </w:rPr>
            </w:pPr>
          </w:p>
          <w:p w14:paraId="614AAC12">
            <w:pPr>
              <w:rPr>
                <w:rFonts w:ascii="华文中宋" w:hAnsi="华文中宋" w:eastAsia="华文中宋"/>
                <w:szCs w:val="21"/>
              </w:rPr>
            </w:pPr>
          </w:p>
          <w:p w14:paraId="353E7E0C">
            <w:pPr>
              <w:rPr>
                <w:rFonts w:ascii="华文中宋" w:hAnsi="华文中宋" w:eastAsia="华文中宋"/>
                <w:szCs w:val="21"/>
              </w:rPr>
            </w:pPr>
          </w:p>
          <w:p w14:paraId="5D11876D">
            <w:pPr>
              <w:rPr>
                <w:rFonts w:ascii="华文中宋" w:hAnsi="华文中宋" w:eastAsia="华文中宋"/>
                <w:szCs w:val="21"/>
              </w:rPr>
            </w:pPr>
          </w:p>
        </w:tc>
      </w:tr>
      <w:tr w14:paraId="55EAC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  <w:jc w:val="center"/>
        </w:trPr>
        <w:tc>
          <w:tcPr>
            <w:tcW w:w="9062" w:type="dxa"/>
            <w:gridSpan w:val="12"/>
            <w:vAlign w:val="center"/>
          </w:tcPr>
          <w:p w14:paraId="2EE1AF36">
            <w:pPr>
              <w:jc w:val="center"/>
              <w:rPr>
                <w:rFonts w:ascii="华文中宋" w:hAnsi="华文中宋" w:eastAsia="黑体"/>
                <w:szCs w:val="21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四、申报承诺</w:t>
            </w:r>
          </w:p>
        </w:tc>
      </w:tr>
      <w:tr w14:paraId="11083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1" w:hRule="atLeast"/>
          <w:jc w:val="center"/>
        </w:trPr>
        <w:tc>
          <w:tcPr>
            <w:tcW w:w="9062" w:type="dxa"/>
            <w:gridSpan w:val="12"/>
          </w:tcPr>
          <w:p w14:paraId="5D6DD288">
            <w:pPr>
              <w:spacing w:line="440" w:lineRule="exact"/>
              <w:ind w:firstLine="480" w:firstLineChars="200"/>
              <w:jc w:val="left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本单位提交的所有材料均真实、准确、可靠，如有失信或弄虚作假，其责任由本单位自负并愿接受相关处理。</w:t>
            </w:r>
          </w:p>
          <w:p w14:paraId="622E298C">
            <w:pPr>
              <w:snapToGrid w:val="0"/>
              <w:spacing w:line="440" w:lineRule="exact"/>
              <w:ind w:firstLine="480" w:firstLineChars="200"/>
              <w:jc w:val="left"/>
              <w:rPr>
                <w:rFonts w:ascii="黑体" w:hAnsi="黑体" w:eastAsia="黑体" w:cs="黑体"/>
                <w:sz w:val="24"/>
                <w:szCs w:val="24"/>
              </w:rPr>
            </w:pPr>
          </w:p>
          <w:p w14:paraId="1A086F3D">
            <w:pPr>
              <w:snapToGrid w:val="0"/>
              <w:spacing w:line="440" w:lineRule="exact"/>
              <w:ind w:firstLine="480" w:firstLineChars="200"/>
              <w:jc w:val="left"/>
              <w:rPr>
                <w:rFonts w:ascii="黑体" w:hAnsi="黑体" w:eastAsia="黑体" w:cs="黑体"/>
                <w:sz w:val="24"/>
                <w:szCs w:val="24"/>
              </w:rPr>
            </w:pPr>
          </w:p>
          <w:p w14:paraId="5B91B819">
            <w:pPr>
              <w:snapToGrid w:val="0"/>
              <w:spacing w:line="440" w:lineRule="exact"/>
              <w:ind w:firstLine="480" w:firstLineChars="200"/>
              <w:jc w:val="left"/>
              <w:rPr>
                <w:rFonts w:ascii="黑体" w:hAnsi="黑体" w:eastAsia="黑体" w:cs="黑体"/>
                <w:sz w:val="24"/>
                <w:szCs w:val="24"/>
              </w:rPr>
            </w:pPr>
          </w:p>
          <w:p w14:paraId="158E6D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3480" w:firstLineChars="1450"/>
              <w:jc w:val="left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申报单位（盖章）：</w:t>
            </w:r>
          </w:p>
          <w:p w14:paraId="3ACFF5B5">
            <w:pPr>
              <w:keepNext w:val="0"/>
              <w:keepLines w:val="0"/>
              <w:pageBreakBefore w:val="0"/>
              <w:widowControl w:val="0"/>
              <w:tabs>
                <w:tab w:val="left" w:pos="47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3480" w:firstLineChars="1450"/>
              <w:jc w:val="left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法定代表人（或委托代理人）：</w:t>
            </w:r>
          </w:p>
          <w:p w14:paraId="49594E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6000" w:firstLineChars="2500"/>
              <w:jc w:val="left"/>
              <w:textAlignment w:val="auto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年    月    日</w:t>
            </w:r>
          </w:p>
        </w:tc>
      </w:tr>
    </w:tbl>
    <w:p w14:paraId="506C1BCE">
      <w:pPr>
        <w:rPr>
          <w:rFonts w:hint="default" w:ascii="Times New Roman" w:hAnsi="Times New Roman" w:eastAsia="仿宋" w:cs="Times New Roman"/>
          <w:sz w:val="24"/>
          <w:szCs w:val="24"/>
        </w:rPr>
      </w:pPr>
      <w:r>
        <w:rPr>
          <w:rFonts w:hint="default" w:ascii="Times New Roman" w:hAnsi="Times New Roman" w:eastAsia="仿宋" w:cs="Times New Roman"/>
          <w:sz w:val="24"/>
          <w:szCs w:val="24"/>
        </w:rPr>
        <w:t>注：</w:t>
      </w:r>
    </w:p>
    <w:p w14:paraId="1F724D3E">
      <w:pPr>
        <w:rPr>
          <w:rFonts w:hint="default" w:ascii="Times New Roman" w:hAnsi="Times New Roman" w:eastAsia="仿宋" w:cs="Times New Roman"/>
          <w:sz w:val="24"/>
          <w:szCs w:val="24"/>
        </w:rPr>
      </w:pPr>
      <w:r>
        <w:rPr>
          <w:rFonts w:hint="eastAsia" w:ascii="Times New Roman" w:hAnsi="Times New Roman" w:eastAsia="仿宋" w:cs="Times New Roman"/>
          <w:sz w:val="24"/>
          <w:szCs w:val="24"/>
          <w:lang w:val="en-US" w:eastAsia="zh-CN"/>
        </w:rPr>
        <w:t>①</w:t>
      </w:r>
      <w:r>
        <w:rPr>
          <w:rFonts w:hint="default" w:ascii="Times New Roman" w:hAnsi="Times New Roman" w:eastAsia="仿宋" w:cs="Times New Roman"/>
          <w:sz w:val="24"/>
          <w:szCs w:val="24"/>
        </w:rPr>
        <w:t>单位类型：行业协会等社团组织、事业单位、企业、集体企业、民营企业、民办非企业单位；</w:t>
      </w:r>
    </w:p>
    <w:p w14:paraId="22BD9BAD">
      <w:pPr>
        <w:rPr>
          <w:rFonts w:hint="default" w:ascii="Times New Roman" w:hAnsi="Times New Roman" w:eastAsia="仿宋" w:cs="Times New Roman"/>
          <w:sz w:val="24"/>
          <w:szCs w:val="24"/>
        </w:rPr>
      </w:pPr>
      <w:r>
        <w:rPr>
          <w:rFonts w:hint="eastAsia" w:ascii="Times New Roman" w:hAnsi="Times New Roman" w:eastAsia="仿宋" w:cs="Times New Roman"/>
          <w:sz w:val="24"/>
          <w:szCs w:val="24"/>
          <w:lang w:val="en-US" w:eastAsia="zh-CN"/>
        </w:rPr>
        <w:t>②</w:t>
      </w:r>
      <w:r>
        <w:rPr>
          <w:rFonts w:hint="default" w:ascii="Times New Roman" w:hAnsi="Times New Roman" w:eastAsia="仿宋" w:cs="Times New Roman"/>
          <w:sz w:val="24"/>
          <w:szCs w:val="24"/>
        </w:rPr>
        <w:t>所属行业：请参考《2017年国民经济行业分类》（GB/T 4754—2017）；</w:t>
      </w:r>
    </w:p>
    <w:p w14:paraId="4593FB4C">
      <w:pPr>
        <w:rPr>
          <w:rFonts w:hint="default" w:ascii="Times New Roman" w:hAnsi="Times New Roman" w:eastAsia="仿宋" w:cs="Times New Roman"/>
          <w:sz w:val="24"/>
          <w:szCs w:val="24"/>
        </w:rPr>
      </w:pPr>
      <w:r>
        <w:rPr>
          <w:rFonts w:hint="eastAsia" w:ascii="Times New Roman" w:hAnsi="Times New Roman" w:eastAsia="仿宋" w:cs="Times New Roman"/>
          <w:sz w:val="24"/>
          <w:szCs w:val="24"/>
          <w:lang w:val="en-US" w:eastAsia="zh-CN"/>
        </w:rPr>
        <w:t>③</w:t>
      </w:r>
      <w:r>
        <w:rPr>
          <w:rFonts w:hint="default" w:ascii="Times New Roman" w:hAnsi="Times New Roman" w:eastAsia="仿宋" w:cs="Times New Roman"/>
          <w:sz w:val="24"/>
          <w:szCs w:val="24"/>
        </w:rPr>
        <w:t>本表可另附页。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imes New Roman MT Extra Bold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hint="default" w:ascii="Times New Roman" w:hAnsi="Times New Roman" w:cs="Times New Roman"/>
        <w:sz w:val="24"/>
        <w:szCs w:val="24"/>
      </w:rPr>
      <w:id w:val="2723294"/>
    </w:sdtPr>
    <w:sdtEndPr>
      <w:rPr>
        <w:rFonts w:hint="default" w:ascii="Times New Roman" w:hAnsi="Times New Roman" w:cs="Times New Roman"/>
        <w:sz w:val="24"/>
        <w:szCs w:val="24"/>
      </w:rPr>
    </w:sdtEndPr>
    <w:sdtContent>
      <w:p w14:paraId="5C34B7BC">
        <w:pPr>
          <w:pStyle w:val="3"/>
          <w:jc w:val="center"/>
        </w:pPr>
        <w:r>
          <w:rPr>
            <w:rFonts w:hint="default" w:ascii="Times New Roman" w:hAnsi="Times New Roman" w:cs="Times New Roman"/>
            <w:sz w:val="24"/>
            <w:szCs w:val="24"/>
          </w:rPr>
          <w:fldChar w:fldCharType="begin"/>
        </w:r>
        <w:r>
          <w:rPr>
            <w:rFonts w:hint="default" w:ascii="Times New Roman" w:hAnsi="Times New Roman" w:cs="Times New Roman"/>
            <w:sz w:val="24"/>
            <w:szCs w:val="24"/>
          </w:rPr>
          <w:instrText xml:space="preserve"> PAGE   \* MERGEFORMAT </w:instrText>
        </w:r>
        <w:r>
          <w:rPr>
            <w:rFonts w:hint="default"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hint="default" w:ascii="Times New Roman" w:hAnsi="Times New Roman" w:cs="Times New Roman"/>
            <w:sz w:val="24"/>
            <w:szCs w:val="24"/>
            <w:lang w:val="zh-CN"/>
          </w:rPr>
          <w:t>9</w:t>
        </w:r>
        <w:r>
          <w:rPr>
            <w:rFonts w:hint="default" w:ascii="Times New Roman" w:hAnsi="Times New Roman" w:cs="Times New Roman"/>
            <w:sz w:val="24"/>
            <w:szCs w:val="24"/>
            <w:lang w:val="zh-CN"/>
          </w:rPr>
          <w:fldChar w:fldCharType="end"/>
        </w:r>
      </w:p>
    </w:sdtContent>
  </w:sdt>
  <w:p w14:paraId="69FCB33C">
    <w:pPr>
      <w:pStyle w:val="3"/>
    </w:pPr>
  </w:p>
  <w:p w14:paraId="05FFE733"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Y5NGIyNGFjZjdlYmVjYzNjYzhkOGJhN2FhMzdjODUifQ=="/>
  </w:docVars>
  <w:rsids>
    <w:rsidRoot w:val="004C426A"/>
    <w:rsid w:val="00030E91"/>
    <w:rsid w:val="00104CF7"/>
    <w:rsid w:val="00182443"/>
    <w:rsid w:val="001C5BA4"/>
    <w:rsid w:val="002D0D91"/>
    <w:rsid w:val="00325E64"/>
    <w:rsid w:val="00344256"/>
    <w:rsid w:val="003568CD"/>
    <w:rsid w:val="00382996"/>
    <w:rsid w:val="00392FFE"/>
    <w:rsid w:val="0045334E"/>
    <w:rsid w:val="00475278"/>
    <w:rsid w:val="004A643A"/>
    <w:rsid w:val="004B2D39"/>
    <w:rsid w:val="004C426A"/>
    <w:rsid w:val="00562D48"/>
    <w:rsid w:val="005862B8"/>
    <w:rsid w:val="00637113"/>
    <w:rsid w:val="00663061"/>
    <w:rsid w:val="006C3C3B"/>
    <w:rsid w:val="007752B3"/>
    <w:rsid w:val="007B7E0E"/>
    <w:rsid w:val="007F7290"/>
    <w:rsid w:val="0082062F"/>
    <w:rsid w:val="008213E6"/>
    <w:rsid w:val="00823763"/>
    <w:rsid w:val="008C30B2"/>
    <w:rsid w:val="00904EF7"/>
    <w:rsid w:val="00965D4E"/>
    <w:rsid w:val="009E59E6"/>
    <w:rsid w:val="00A04B1D"/>
    <w:rsid w:val="00A247F4"/>
    <w:rsid w:val="00A50CCC"/>
    <w:rsid w:val="00AE34F3"/>
    <w:rsid w:val="00C01484"/>
    <w:rsid w:val="00C8532C"/>
    <w:rsid w:val="00CE2DCD"/>
    <w:rsid w:val="00CF357B"/>
    <w:rsid w:val="00D24FEF"/>
    <w:rsid w:val="00EB5654"/>
    <w:rsid w:val="00EC708E"/>
    <w:rsid w:val="00EF7F9E"/>
    <w:rsid w:val="00F25068"/>
    <w:rsid w:val="00F955DA"/>
    <w:rsid w:val="00F97EA9"/>
    <w:rsid w:val="011C73A2"/>
    <w:rsid w:val="01DF79C5"/>
    <w:rsid w:val="02105DD0"/>
    <w:rsid w:val="03CB4D47"/>
    <w:rsid w:val="041B280B"/>
    <w:rsid w:val="057E5747"/>
    <w:rsid w:val="067526A6"/>
    <w:rsid w:val="06BC19D4"/>
    <w:rsid w:val="091F2D9D"/>
    <w:rsid w:val="0A102C6C"/>
    <w:rsid w:val="0A633666"/>
    <w:rsid w:val="0B731A1D"/>
    <w:rsid w:val="0BBE7F93"/>
    <w:rsid w:val="0D766B6A"/>
    <w:rsid w:val="0E6E7FDA"/>
    <w:rsid w:val="0F1E7653"/>
    <w:rsid w:val="0F2B20F7"/>
    <w:rsid w:val="0FCF749D"/>
    <w:rsid w:val="10F35660"/>
    <w:rsid w:val="1142587A"/>
    <w:rsid w:val="11C767E5"/>
    <w:rsid w:val="12697821"/>
    <w:rsid w:val="138A017E"/>
    <w:rsid w:val="140F5678"/>
    <w:rsid w:val="150572EB"/>
    <w:rsid w:val="154716B1"/>
    <w:rsid w:val="1651030E"/>
    <w:rsid w:val="188654FC"/>
    <w:rsid w:val="1AB64C9E"/>
    <w:rsid w:val="1AF312E1"/>
    <w:rsid w:val="1B4B7A22"/>
    <w:rsid w:val="1C654B13"/>
    <w:rsid w:val="1CBA6C0D"/>
    <w:rsid w:val="1E6D7CAF"/>
    <w:rsid w:val="1F595E8F"/>
    <w:rsid w:val="1FED4350"/>
    <w:rsid w:val="20AC4ABE"/>
    <w:rsid w:val="20FA33C3"/>
    <w:rsid w:val="26810D4C"/>
    <w:rsid w:val="28C40E4A"/>
    <w:rsid w:val="2959155B"/>
    <w:rsid w:val="295E2F75"/>
    <w:rsid w:val="2A0D5354"/>
    <w:rsid w:val="2BEA73BF"/>
    <w:rsid w:val="2F4D3614"/>
    <w:rsid w:val="30F06A67"/>
    <w:rsid w:val="318200EF"/>
    <w:rsid w:val="326A2A2B"/>
    <w:rsid w:val="36652E02"/>
    <w:rsid w:val="378C0D4E"/>
    <w:rsid w:val="38D26C34"/>
    <w:rsid w:val="390366E6"/>
    <w:rsid w:val="3A995C5C"/>
    <w:rsid w:val="3BE566B6"/>
    <w:rsid w:val="3C5E0F0B"/>
    <w:rsid w:val="3C8B5A78"/>
    <w:rsid w:val="3D802D32"/>
    <w:rsid w:val="3E810EE1"/>
    <w:rsid w:val="3FE51248"/>
    <w:rsid w:val="442567B2"/>
    <w:rsid w:val="4493447C"/>
    <w:rsid w:val="44C9538F"/>
    <w:rsid w:val="46677F98"/>
    <w:rsid w:val="47FC5A7C"/>
    <w:rsid w:val="4B7C0DDC"/>
    <w:rsid w:val="4BF66879"/>
    <w:rsid w:val="4BF8707A"/>
    <w:rsid w:val="4C017835"/>
    <w:rsid w:val="4C080518"/>
    <w:rsid w:val="4CA54673"/>
    <w:rsid w:val="4DFA5AD6"/>
    <w:rsid w:val="502B6EFE"/>
    <w:rsid w:val="50AC44E3"/>
    <w:rsid w:val="50C25E98"/>
    <w:rsid w:val="53603363"/>
    <w:rsid w:val="550D751A"/>
    <w:rsid w:val="55995EC2"/>
    <w:rsid w:val="55DA564E"/>
    <w:rsid w:val="55FD30EB"/>
    <w:rsid w:val="561D7F20"/>
    <w:rsid w:val="56DC71A4"/>
    <w:rsid w:val="579916A0"/>
    <w:rsid w:val="58392B87"/>
    <w:rsid w:val="58995D52"/>
    <w:rsid w:val="58CD149A"/>
    <w:rsid w:val="5919023C"/>
    <w:rsid w:val="5AFA1FEB"/>
    <w:rsid w:val="5B4F12FD"/>
    <w:rsid w:val="5B7B51DE"/>
    <w:rsid w:val="5C853E3A"/>
    <w:rsid w:val="5E321A43"/>
    <w:rsid w:val="5F571ABE"/>
    <w:rsid w:val="60673F83"/>
    <w:rsid w:val="609A4358"/>
    <w:rsid w:val="61120392"/>
    <w:rsid w:val="625D35E8"/>
    <w:rsid w:val="64D03DBB"/>
    <w:rsid w:val="653761FB"/>
    <w:rsid w:val="67BD15B9"/>
    <w:rsid w:val="67D619EE"/>
    <w:rsid w:val="67FB48BC"/>
    <w:rsid w:val="692A0243"/>
    <w:rsid w:val="695F7908"/>
    <w:rsid w:val="6984173B"/>
    <w:rsid w:val="6C000728"/>
    <w:rsid w:val="6CF21078"/>
    <w:rsid w:val="6D374F86"/>
    <w:rsid w:val="6D692FCE"/>
    <w:rsid w:val="6D6A6016"/>
    <w:rsid w:val="6D8F68C7"/>
    <w:rsid w:val="6EEF7A43"/>
    <w:rsid w:val="6FA77955"/>
    <w:rsid w:val="71D3059E"/>
    <w:rsid w:val="728F1CC2"/>
    <w:rsid w:val="73E94471"/>
    <w:rsid w:val="74093330"/>
    <w:rsid w:val="7530126D"/>
    <w:rsid w:val="75AA7A34"/>
    <w:rsid w:val="762753AE"/>
    <w:rsid w:val="771358FF"/>
    <w:rsid w:val="784B4A8A"/>
    <w:rsid w:val="7ABE6A3D"/>
    <w:rsid w:val="7CAB4D9F"/>
    <w:rsid w:val="7F2856AA"/>
    <w:rsid w:val="7F69341C"/>
    <w:rsid w:val="7F6B7443"/>
    <w:rsid w:val="7F754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9"/>
    <w:autoRedefine/>
    <w:qFormat/>
    <w:uiPriority w:val="0"/>
    <w:pPr>
      <w:keepNext/>
      <w:keepLines/>
      <w:topLinePunct/>
      <w:spacing w:line="720" w:lineRule="auto"/>
      <w:jc w:val="center"/>
      <w:outlineLvl w:val="1"/>
    </w:pPr>
    <w:rPr>
      <w:rFonts w:ascii="Times New Roman MT Extra Bold" w:hAnsi="Times New Roman MT Extra Bold" w:eastAsia="黑体"/>
      <w:kern w:val="0"/>
      <w:sz w:val="28"/>
      <w:szCs w:val="30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4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标题 2 字符"/>
    <w:basedOn w:val="7"/>
    <w:link w:val="2"/>
    <w:autoRedefine/>
    <w:qFormat/>
    <w:uiPriority w:val="0"/>
    <w:rPr>
      <w:rFonts w:ascii="Times New Roman MT Extra Bold" w:hAnsi="Times New Roman MT Extra Bold" w:eastAsia="黑体" w:cs="Times New Roman"/>
      <w:kern w:val="0"/>
      <w:sz w:val="28"/>
      <w:szCs w:val="30"/>
    </w:rPr>
  </w:style>
  <w:style w:type="paragraph" w:styleId="10">
    <w:name w:val="List Paragraph"/>
    <w:basedOn w:val="1"/>
    <w:autoRedefine/>
    <w:qFormat/>
    <w:uiPriority w:val="34"/>
    <w:pPr>
      <w:ind w:firstLine="420" w:firstLineChars="200"/>
    </w:pPr>
    <w:rPr>
      <w:rFonts w:ascii="Times New Roman" w:hAnsi="Times New Roman"/>
      <w:szCs w:val="24"/>
    </w:rPr>
  </w:style>
  <w:style w:type="character" w:customStyle="1" w:styleId="11">
    <w:name w:val="页脚 字符"/>
    <w:basedOn w:val="7"/>
    <w:link w:val="3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paragraph" w:styleId="12">
    <w:name w:val="No Spacing"/>
    <w:autoRedefine/>
    <w:qFormat/>
    <w:uiPriority w:val="1"/>
    <w:pPr>
      <w:widowControl w:val="0"/>
      <w:spacing w:line="240" w:lineRule="atLeast"/>
      <w:ind w:firstLine="200" w:firstLineChars="200"/>
      <w:jc w:val="both"/>
    </w:pPr>
    <w:rPr>
      <w:rFonts w:ascii="微软雅黑" w:hAnsi="微软雅黑" w:eastAsia="微软雅黑" w:cs="Times New Roman"/>
      <w:lang w:val="en-US" w:eastAsia="zh-CN" w:bidi="ar-SA"/>
    </w:rPr>
  </w:style>
  <w:style w:type="table" w:customStyle="1" w:styleId="13">
    <w:name w:val="网格型1"/>
    <w:basedOn w:val="5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页眉 字符"/>
    <w:basedOn w:val="7"/>
    <w:link w:val="4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5">
    <w:name w:val="公文正文"/>
    <w:qFormat/>
    <w:uiPriority w:val="0"/>
    <w:pPr>
      <w:bidi w:val="0"/>
      <w:spacing w:line="560" w:lineRule="exact"/>
      <w:ind w:firstLine="880" w:firstLineChars="200"/>
      <w:jc w:val="both"/>
      <w:outlineLvl w:val="9"/>
    </w:pPr>
    <w:rPr>
      <w:rFonts w:ascii="Times New Roman" w:hAnsi="Times New Roman" w:eastAsia="仿宋_GB2312" w:cs="Times New Roman"/>
      <w:color w:val="333333"/>
      <w:sz w:val="32"/>
      <w:szCs w:val="32"/>
      <w:shd w:val="clear" w:fill="FFFFFF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966</Words>
  <Characters>986</Characters>
  <Lines>6</Lines>
  <Paragraphs>1</Paragraphs>
  <TotalTime>0</TotalTime>
  <ScaleCrop>false</ScaleCrop>
  <LinksUpToDate>false</LinksUpToDate>
  <CharactersWithSpaces>1009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2022-05-09T02:29:00Z</dcterms:created>
  <dc:creator>tzb</dc:creator>
  <cp:lastModifiedBy>李明</cp:lastModifiedBy>
  <dcterms:modified xsi:type="dcterms:W3CDTF">2025-07-20T02:35:39Z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A71A4ADA8B9546DFBA2E228A84F6EAE2_13</vt:lpwstr>
  </property>
  <property fmtid="{D5CDD505-2E9C-101B-9397-08002B2CF9AE}" pid="4" name="KSOTemplateDocerSaveRecord">
    <vt:lpwstr>eyJoZGlkIjoiZDhhMTRkZmZmMmMzZDQ4NzRiMzJmNjllYzY2MjNkMWEiLCJ1c2VySWQiOiIzODc5MjE0NTkifQ==</vt:lpwstr>
  </property>
</Properties>
</file>